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AA0E5F">
        <w:tblPrEx>
          <w:tblW w:w="5000" w:type="pct"/>
          <w:tblCellMar>
            <w:left w:w="10" w:type="dxa"/>
            <w:right w:w="10" w:type="dxa"/>
          </w:tblCellMar>
          <w:tblLook w:val="04A0"/>
        </w:tblPrEx>
        <w:trPr>
          <w:trHeight w:val="57"/>
        </w:trPr>
        <w:tc>
          <w:tcPr>
            <w:tcW w:w="5000" w:type="pct"/>
            <w:gridSpan w:val="4"/>
            <w:shd w:val="clear" w:color="auto" w:fill="FFFFFF"/>
          </w:tcPr>
          <w:p w:rsidR="00AA0E5F" w:rsidRPr="00A763F1" w:rsidP="00AA0E5F">
            <w:pPr>
              <w:widowControl/>
              <w:bidi w:val="0"/>
              <w:spacing w:after="24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2.1.</w:t>
              <w:tab/>
              <w:t xml:space="preserve">Quorum of issuer court of directors meeting and the voting results on items of decision making: </w:t>
            </w:r>
            <w:r w:rsidRPr="00A763F1">
              <w:rPr>
                <w:rFonts w:ascii="Times New Roman" w:eastAsia="Times New Roman" w:hAnsi="Times New Roman" w:cs="Times New Roman"/>
                <w:b/>
                <w:bCs/>
                <w:i/>
                <w:iCs/>
                <w:rtl w:val="0"/>
                <w:lang w:val="en-US"/>
              </w:rPr>
              <w:t>11 of 11 members of the Court of directors took part in the Court of directors meeting, the quorum is possessed.</w:t>
            </w:r>
          </w:p>
          <w:p w:rsidR="00AA0E5F"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 xml:space="preserve">Voting results: </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b/>
                <w:bCs/>
                <w:rtl w:val="0"/>
                <w:lang w:val="en-US"/>
              </w:rPr>
              <w:t xml:space="preserve">on agenda </w:t>
            </w:r>
            <w:r w:rsidRPr="00A763F1">
              <w:rPr>
                <w:rFonts w:ascii="Times New Roman" w:eastAsia="Times New Roman" w:hAnsi="Times New Roman" w:cs="Times New Roman"/>
                <w:rtl w:val="0"/>
                <w:lang w:val="en-US"/>
              </w:rPr>
              <w:t>item 1:</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“FOR” – 11 votes;</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“AGAINST” – 0 votes;</w:t>
            </w:r>
          </w:p>
          <w:p w:rsidR="00AA0E5F"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 xml:space="preserve">“ABSTAINED” –0 votes; </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b/>
                <w:bCs/>
                <w:rtl w:val="0"/>
                <w:lang w:val="en-US"/>
              </w:rPr>
              <w:t xml:space="preserve">on agenda </w:t>
            </w:r>
            <w:r w:rsidRPr="00A763F1">
              <w:rPr>
                <w:rFonts w:ascii="Times New Roman" w:eastAsia="Times New Roman" w:hAnsi="Times New Roman" w:cs="Times New Roman"/>
                <w:rtl w:val="0"/>
                <w:lang w:val="en-US"/>
              </w:rPr>
              <w:t>item 2:</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“In favor”, 11 votes</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“AGAINST” – 0 votes;</w:t>
            </w:r>
          </w:p>
          <w:p w:rsidR="00AA0E5F"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 xml:space="preserve">“ABSTAINED” –0 votes; </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b/>
                <w:bCs/>
                <w:rtl w:val="0"/>
                <w:lang w:val="en-US"/>
              </w:rPr>
              <w:t xml:space="preserve">on agenda </w:t>
            </w:r>
            <w:r w:rsidRPr="00A763F1">
              <w:rPr>
                <w:rFonts w:ascii="Times New Roman" w:eastAsia="Times New Roman" w:hAnsi="Times New Roman" w:cs="Times New Roman"/>
                <w:rtl w:val="0"/>
                <w:lang w:val="en-US"/>
              </w:rPr>
              <w:t>item 3:</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“FOR” – 9 votes;</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“AGAINST” – 0 votes;</w:t>
            </w:r>
          </w:p>
          <w:p w:rsidR="00AA0E5F" w:rsidRPr="00A763F1" w:rsidP="00AA0E5F">
            <w:pPr>
              <w:widowControl/>
              <w:bidi w:val="0"/>
              <w:spacing w:after="24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“ABSTAINED” – 2 votes.</w:t>
            </w:r>
          </w:p>
        </w:tc>
      </w:tr>
      <w:tr w:rsidTr="00AA0E5F">
        <w:tblPrEx>
          <w:tblW w:w="5000" w:type="pct"/>
          <w:tblCellMar>
            <w:left w:w="10" w:type="dxa"/>
            <w:right w:w="10" w:type="dxa"/>
          </w:tblCellMar>
          <w:tblLook w:val="04A0"/>
        </w:tblPrEx>
        <w:trPr>
          <w:trHeight w:val="57"/>
        </w:trPr>
        <w:tc>
          <w:tcPr>
            <w:tcW w:w="5000" w:type="pct"/>
            <w:gridSpan w:val="4"/>
            <w:shd w:val="clear" w:color="auto" w:fill="FFFFFF"/>
          </w:tcPr>
          <w:p w:rsidR="00AA0E5F" w:rsidRPr="00A763F1" w:rsidP="00AA0E5F">
            <w:pPr>
              <w:widowControl/>
              <w:bidi w:val="0"/>
              <w:ind w:left="57" w:right="57"/>
              <w:jc w:val="center"/>
              <w:rPr>
                <w:rFonts w:ascii="Times New Roman" w:eastAsia="Times New Roman" w:hAnsi="Times New Roman" w:cs="Times New Roman"/>
              </w:rPr>
            </w:pPr>
            <w:r w:rsidRPr="00A763F1">
              <w:rPr>
                <w:rFonts w:ascii="Times New Roman" w:eastAsia="Times New Roman" w:hAnsi="Times New Roman" w:cs="Times New Roman"/>
                <w:b/>
                <w:bCs/>
                <w:rtl w:val="0"/>
                <w:lang w:val="en-US"/>
              </w:rPr>
              <w:t>Insider Information disclosure on agenda item 1: "On approval of the report on the execution of business plan of IDGC of the South, PJSC for the 1st half of 2017."</w:t>
            </w:r>
          </w:p>
        </w:tc>
      </w:tr>
      <w:tr w:rsidTr="00AA0E5F">
        <w:tblPrEx>
          <w:tblW w:w="5000" w:type="pct"/>
          <w:tblCellMar>
            <w:left w:w="10" w:type="dxa"/>
            <w:right w:w="10" w:type="dxa"/>
          </w:tblCellMar>
          <w:tblLook w:val="04A0"/>
        </w:tblPrEx>
        <w:trPr>
          <w:trHeight w:val="57"/>
        </w:trPr>
        <w:tc>
          <w:tcPr>
            <w:tcW w:w="5000" w:type="pct"/>
            <w:gridSpan w:val="4"/>
            <w:shd w:val="clear" w:color="auto" w:fill="FFFFFF"/>
          </w:tcPr>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2.2.1. Content of the resolution adopted by the issuer’s board of directors:</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1.</w:t>
              <w:tab/>
              <w:t>To approve the report on execution of the business plan of IDGC of the South, PJSC for the 1st half of 2017 in accordance with Appendix No. 1 to the decision of the Board of Director.</w:t>
            </w:r>
          </w:p>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w:t>
              <w:tab/>
              <w:t>Take note of information on the results of the Company's work for the first half of 2017 in accordence with Appendix No. 2 to the decision of the Board of Director.</w:t>
            </w:r>
          </w:p>
          <w:p w:rsidR="00AA0E5F" w:rsidRPr="00A763F1" w:rsidP="00AA0E5F">
            <w:pPr>
              <w:widowControl/>
              <w:bidi w:val="0"/>
              <w:spacing w:after="24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3.</w:t>
              <w:tab/>
              <w:t>To instruct the Sole Executive body of IDGC of the South, PJSC to ensure the unconditional fulfillment pf tje planned indicator of the relative amount of electricity losses for the release of the network according to the results of work for 2017.</w:t>
            </w:r>
          </w:p>
        </w:tc>
      </w:tr>
      <w:tr w:rsidTr="00AA0E5F">
        <w:tblPrEx>
          <w:tblW w:w="5000" w:type="pct"/>
          <w:tblCellMar>
            <w:left w:w="10" w:type="dxa"/>
            <w:right w:w="10" w:type="dxa"/>
          </w:tblCellMar>
          <w:tblLook w:val="04A0"/>
        </w:tblPrEx>
        <w:trPr>
          <w:trHeight w:val="57"/>
        </w:trPr>
        <w:tc>
          <w:tcPr>
            <w:tcW w:w="5000" w:type="pct"/>
            <w:gridSpan w:val="4"/>
            <w:shd w:val="clear" w:color="auto" w:fill="FFFFFF"/>
          </w:tcPr>
          <w:p w:rsidR="00AA0E5F" w:rsidRPr="00A763F1" w:rsidP="00AA0E5F">
            <w:pPr>
              <w:widowControl/>
              <w:bidi w:val="0"/>
              <w:ind w:left="57" w:right="57"/>
              <w:jc w:val="center"/>
              <w:rPr>
                <w:rFonts w:ascii="Times New Roman" w:eastAsia="Times New Roman" w:hAnsi="Times New Roman" w:cs="Times New Roman"/>
              </w:rPr>
            </w:pPr>
            <w:r w:rsidRPr="00A763F1">
              <w:rPr>
                <w:rFonts w:ascii="Times New Roman" w:eastAsia="Times New Roman" w:hAnsi="Times New Roman" w:cs="Times New Roman"/>
                <w:b/>
                <w:bCs/>
                <w:rtl w:val="0"/>
                <w:lang w:val="en-US"/>
              </w:rPr>
              <w:t>Insider Information Disclosure on agenda item 2: "On approval of the report on the results of implementation of the investment program of the company for the first half of 2017."</w:t>
            </w:r>
          </w:p>
        </w:tc>
      </w:tr>
      <w:tr w:rsidTr="00AA0E5F">
        <w:tblPrEx>
          <w:tblW w:w="5000" w:type="pct"/>
          <w:tblCellMar>
            <w:left w:w="10" w:type="dxa"/>
            <w:right w:w="10" w:type="dxa"/>
          </w:tblCellMar>
          <w:tblLook w:val="04A0"/>
        </w:tblPrEx>
        <w:trPr>
          <w:trHeight w:val="20"/>
        </w:trPr>
        <w:tc>
          <w:tcPr>
            <w:tcW w:w="5000" w:type="pct"/>
            <w:gridSpan w:val="4"/>
            <w:shd w:val="clear" w:color="auto" w:fill="FFFFFF"/>
          </w:tcPr>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2.2.2.</w:t>
              <w:tab/>
              <w:t>Content of the resolution adopted by the issuer’s board of directors:</w:t>
            </w:r>
          </w:p>
          <w:p w:rsidR="00AA0E5F" w:rsidRPr="00A763F1" w:rsidP="00AA0E5F">
            <w:pPr>
              <w:widowControl/>
              <w:bidi w:val="0"/>
              <w:ind w:left="57" w:right="57" w:firstLine="639"/>
              <w:jc w:val="both"/>
              <w:rPr>
                <w:rFonts w:ascii="Times New Roman" w:eastAsia="Times New Roman" w:hAnsi="Times New Roman" w:cs="Times New Roman"/>
              </w:rPr>
            </w:pPr>
            <w:r w:rsidRPr="00A763F1">
              <w:rPr>
                <w:rFonts w:ascii="Times New Roman" w:eastAsia="Times New Roman" w:hAnsi="Times New Roman" w:cs="Times New Roman"/>
                <w:rtl w:val="0"/>
                <w:lang w:val="en-US"/>
              </w:rPr>
              <w:t>1.</w:t>
              <w:tab/>
              <w:t>Take note of the report on the performance of the investment program of the company for the first half of 2017 in accordance with annex № 3 to this decision of the Board of Directors of the company.</w:t>
            </w:r>
          </w:p>
          <w:p w:rsidR="00AA0E5F" w:rsidRPr="00A763F1" w:rsidP="00AA0E5F">
            <w:pPr>
              <w:widowControl/>
              <w:bidi w:val="0"/>
              <w:spacing w:after="240"/>
              <w:ind w:left="57" w:right="57" w:firstLine="639"/>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w:t>
              <w:tab/>
              <w:t>To instruct the general Director of the company to submit a report on the reasons of deviations from the planned parameters in the implementation of the approved investment program of the company and proposals on minimizing such deviations for the nearest meeting of the Board of Directors Society.</w:t>
            </w:r>
          </w:p>
        </w:tc>
      </w:tr>
      <w:tr w:rsidTr="00AA0E5F">
        <w:tblPrEx>
          <w:tblW w:w="5000" w:type="pct"/>
          <w:tblCellMar>
            <w:left w:w="10" w:type="dxa"/>
            <w:right w:w="10" w:type="dxa"/>
          </w:tblCellMar>
          <w:tblLook w:val="04A0"/>
        </w:tblPrEx>
        <w:trPr>
          <w:trHeight w:val="20"/>
        </w:trPr>
        <w:tc>
          <w:tcPr>
            <w:tcW w:w="5000" w:type="pct"/>
            <w:gridSpan w:val="4"/>
            <w:shd w:val="clear" w:color="auto" w:fill="FFFFFF"/>
          </w:tcPr>
          <w:p w:rsidR="00AA0E5F" w:rsidRPr="00A763F1" w:rsidP="00AA0E5F">
            <w:pPr>
              <w:widowControl/>
              <w:bidi w:val="0"/>
              <w:ind w:left="57" w:right="57"/>
              <w:jc w:val="center"/>
              <w:rPr>
                <w:rFonts w:ascii="Times New Roman" w:eastAsia="Times New Roman" w:hAnsi="Times New Roman" w:cs="Times New Roman"/>
              </w:rPr>
            </w:pPr>
            <w:r w:rsidRPr="00A763F1">
              <w:rPr>
                <w:rFonts w:ascii="Times New Roman" w:eastAsia="Times New Roman" w:hAnsi="Times New Roman" w:cs="Times New Roman"/>
                <w:b/>
                <w:bCs/>
                <w:rtl w:val="0"/>
                <w:lang w:val="en-US"/>
              </w:rPr>
              <w:t>Insider Information Disclosure on agenda item 3: «Approval of the Prospective Development Program for Electricity Metering Systems in the Retail Electricity Market, of the Electric Power Loss Minimization Plan in IDGC of the South, PJSC Power Grids in 2017 and up to 2021.»</w:t>
            </w:r>
          </w:p>
        </w:tc>
      </w:tr>
      <w:tr w:rsidTr="00AA0E5F">
        <w:tblPrEx>
          <w:tblW w:w="5000" w:type="pct"/>
          <w:tblCellMar>
            <w:left w:w="10" w:type="dxa"/>
            <w:right w:w="10" w:type="dxa"/>
          </w:tblCellMar>
          <w:tblLook w:val="04A0"/>
        </w:tblPrEx>
        <w:trPr>
          <w:trHeight w:val="20"/>
        </w:trPr>
        <w:tc>
          <w:tcPr>
            <w:tcW w:w="5000" w:type="pct"/>
            <w:gridSpan w:val="4"/>
            <w:shd w:val="clear" w:color="auto" w:fill="FFFFFF"/>
          </w:tcPr>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2.2.3.</w:t>
              <w:tab/>
              <w:t>Content of the resolution adopted by the issuer’s board of directors:</w:t>
            </w:r>
          </w:p>
          <w:p w:rsidR="00AA0E5F" w:rsidRPr="00A763F1" w:rsidP="00AA0E5F">
            <w:pPr>
              <w:widowControl/>
              <w:bidi w:val="0"/>
              <w:spacing w:after="240"/>
              <w:ind w:left="57" w:right="57" w:firstLine="639"/>
              <w:jc w:val="both"/>
              <w:rPr>
                <w:rFonts w:ascii="Times New Roman" w:eastAsia="Times New Roman" w:hAnsi="Times New Roman" w:cs="Times New Roman"/>
              </w:rPr>
            </w:pPr>
            <w:r w:rsidRPr="00A763F1">
              <w:rPr>
                <w:rFonts w:ascii="Times New Roman" w:eastAsia="Times New Roman" w:hAnsi="Times New Roman" w:cs="Times New Roman"/>
                <w:rtl w:val="0"/>
                <w:lang w:val="en-US"/>
              </w:rPr>
              <w:t>To approve the program of prospective development of electricity accounting systems in the retail electricity market for 2017 and the period up to 2021, the program of measures to reduce the losses of electrical energy in the network complex of PJSC "IDGC South" for 2017 and the period up to 2021 in accordance with annexes № № 4, 5 to this decision of the Board of Directors of the company.</w:t>
            </w:r>
          </w:p>
        </w:tc>
      </w:tr>
      <w:tr w:rsidTr="00AA0E5F">
        <w:tblPrEx>
          <w:tblW w:w="5000" w:type="pct"/>
          <w:tblCellMar>
            <w:left w:w="10" w:type="dxa"/>
            <w:right w:w="10" w:type="dxa"/>
          </w:tblCellMar>
          <w:tblLook w:val="04A0"/>
        </w:tblPrEx>
        <w:trPr>
          <w:trHeight w:val="20"/>
        </w:trPr>
        <w:tc>
          <w:tcPr>
            <w:tcW w:w="5000" w:type="pct"/>
            <w:gridSpan w:val="4"/>
            <w:shd w:val="clear" w:color="auto" w:fill="FFFFFF"/>
          </w:tcPr>
          <w:p w:rsidR="00AA0E5F" w:rsidRPr="00A763F1" w:rsidP="00590430">
            <w:pPr>
              <w:widowControl/>
              <w:bidi w:val="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2.3.</w:t>
              <w:tab/>
              <w:t xml:space="preserve">Date of the Issuer’s board of directors meeting, at which the corresponding resolutions were accepted: </w:t>
            </w:r>
            <w:r w:rsidRPr="00A763F1">
              <w:rPr>
                <w:rFonts w:ascii="Times New Roman" w:eastAsia="Times New Roman" w:hAnsi="Times New Roman" w:cs="Times New Roman"/>
                <w:b/>
                <w:bCs/>
                <w:i/>
                <w:iCs/>
                <w:rtl w:val="0"/>
                <w:lang w:val="en-US"/>
              </w:rPr>
              <w:t>August 31, 2017.</w:t>
            </w:r>
          </w:p>
          <w:p w:rsidR="00AA0E5F" w:rsidRPr="00A763F1" w:rsidP="00AA0E5F">
            <w:pPr>
              <w:widowControl/>
              <w:bidi w:val="0"/>
              <w:spacing w:after="240"/>
              <w:ind w:left="57" w:right="57"/>
              <w:jc w:val="both"/>
              <w:rPr>
                <w:rFonts w:ascii="Times New Roman" w:eastAsia="Times New Roman" w:hAnsi="Times New Roman" w:cs="Times New Roman"/>
              </w:rPr>
            </w:pPr>
            <w:r w:rsidRPr="00A763F1">
              <w:rPr>
                <w:rFonts w:ascii="Times New Roman" w:eastAsia="Times New Roman" w:hAnsi="Times New Roman" w:cs="Times New Roman"/>
                <w:rtl w:val="0"/>
                <w:lang w:val="en-US"/>
              </w:rPr>
              <w:t>2.4.</w:t>
              <w:tab/>
              <w:t xml:space="preserve">Date of drafting and number of the minutes of the Issuer’s Board of Directors meeting, at which the corresponding decisions were accepted: </w:t>
            </w:r>
            <w:r w:rsidRPr="00A763F1">
              <w:rPr>
                <w:rFonts w:ascii="Times New Roman" w:eastAsia="Times New Roman" w:hAnsi="Times New Roman" w:cs="Times New Roman"/>
                <w:b/>
                <w:bCs/>
                <w:i/>
                <w:iCs/>
                <w:rtl w:val="0"/>
                <w:lang w:val="en-US"/>
              </w:rPr>
              <w:t>04 September 2017, minutes No. 2045/2017.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F2824">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«04» September,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bookmarkStart w:id="0" w:name="_GoBack"/>
      <w:bookmarkEnd w:id="0"/>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2018-03-14T11:15:00Z</dcterms:created>
  <dcterms:modified xsi:type="dcterms:W3CDTF">2018-03-14T11:20:00Z</dcterms:modified>
</cp:coreProperties>
</file>